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2168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博爱县公安局警用装备采购项目（不见面开标）</w:t>
      </w:r>
    </w:p>
    <w:p w14:paraId="13BE49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更正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公告</w:t>
      </w:r>
    </w:p>
    <w:p w14:paraId="446D9C7E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line="480" w:lineRule="exact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en-US" w:bidi="ar-SA"/>
        </w:rPr>
        <w:t>一、项目基本信息</w:t>
      </w:r>
    </w:p>
    <w:p w14:paraId="78B6EC99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Autospacing="0" w:afterAutospacing="0"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eastAsia="en-US"/>
        </w:rPr>
        <w:t>1.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原公告的采购项目名称：博爱县公安局警用装备采购项目</w:t>
      </w:r>
    </w:p>
    <w:p w14:paraId="3711682C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Autospacing="0" w:afterAutospacing="0"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eastAsia="en-US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2.首次公告日期及发布媒介：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2024年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月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 日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中国招标投标公共服务平台、河南省政府采购网、焦作市政府采购网、焦作市公共资源交易中心网、博爱县人民政府网、博爱县公共资源交易中心网上发布。</w:t>
      </w:r>
    </w:p>
    <w:p w14:paraId="580AD5C1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Autospacing="0" w:afterAutospacing="0"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eastAsia="en-US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3.原响应文件提交截止时间：2024年10月15日08时30分（北京时间）</w:t>
      </w:r>
    </w:p>
    <w:p w14:paraId="70694FA5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bidi w:val="0"/>
        <w:spacing w:before="0" w:beforeAutospacing="0" w:after="0" w:afterAutospacing="0" w:line="440" w:lineRule="exact"/>
        <w:ind w:right="0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-SA"/>
        </w:rPr>
        <w:t>二、更正信息</w:t>
      </w:r>
    </w:p>
    <w:p w14:paraId="431B69D2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bidi w:val="0"/>
        <w:spacing w:before="0" w:beforeAutospacing="0" w:after="0" w:afterAutospacing="0" w:line="440" w:lineRule="exact"/>
        <w:ind w:left="0" w:right="0" w:firstLine="370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1.更正事项：采购文件</w:t>
      </w:r>
    </w:p>
    <w:p w14:paraId="25769111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bidi w:val="0"/>
        <w:spacing w:before="0" w:beforeAutospacing="0" w:after="0" w:afterAutospacing="0" w:line="440" w:lineRule="exact"/>
        <w:ind w:left="0" w:right="0" w:firstLine="370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2.原文件获取时间：2024年10月11日——2024年10月14日（北京时间）</w:t>
      </w:r>
    </w:p>
    <w:p w14:paraId="4913EA4F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bidi w:val="0"/>
        <w:spacing w:before="0" w:beforeAutospacing="0" w:after="0" w:afterAutospacing="0" w:line="440" w:lineRule="exact"/>
        <w:ind w:left="0" w:right="0" w:firstLine="370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文件获取截至时间更正为：2024年10月14日23时59分（北京时间）</w:t>
      </w:r>
    </w:p>
    <w:p w14:paraId="78B94E72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bidi w:val="0"/>
        <w:spacing w:before="0" w:beforeAutospacing="0" w:after="0" w:afterAutospacing="0" w:line="440" w:lineRule="exact"/>
        <w:ind w:left="0" w:right="0" w:firstLine="370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3.原开标时间：2024年10月15日08时30分（北京时间）</w:t>
      </w:r>
    </w:p>
    <w:p w14:paraId="27006A7B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bidi w:val="0"/>
        <w:spacing w:before="0" w:beforeAutospacing="0" w:after="0" w:afterAutospacing="0" w:line="440" w:lineRule="exact"/>
        <w:ind w:left="0" w:right="0" w:firstLine="370"/>
        <w:textAlignment w:val="auto"/>
        <w:rPr>
          <w:rFonts w:hint="eastAsia" w:ascii="宋体" w:hAnsi="宋体" w:eastAsia="宋体" w:cs="宋体"/>
          <w:color w:val="C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开标时间更正为：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2024年10月22日08时30分（北京时间）</w:t>
      </w:r>
    </w:p>
    <w:p w14:paraId="57200AEB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bidi w:val="0"/>
        <w:spacing w:before="0" w:beforeAutospacing="0" w:after="0" w:afterAutospacing="0" w:line="440" w:lineRule="exact"/>
        <w:ind w:left="0" w:right="0" w:firstLine="370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4.更正内容：</w:t>
      </w:r>
    </w:p>
    <w:p w14:paraId="649079BA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bidi w:val="0"/>
        <w:spacing w:before="0" w:beforeAutospacing="0" w:after="0" w:afterAutospacing="0" w:line="440" w:lineRule="exact"/>
        <w:ind w:left="370" w:right="0" w:firstLine="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谈判文件第五部分采购内容及要求中主要技术参数表内容有更正，请各供应商在答疑澄清文件里重新下载。</w:t>
      </w:r>
    </w:p>
    <w:p w14:paraId="53574607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bidi w:val="0"/>
        <w:spacing w:before="0" w:beforeAutospacing="0" w:after="0" w:afterAutospacing="0" w:line="440" w:lineRule="exact"/>
        <w:ind w:left="0" w:right="0" w:firstLine="37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5.更正日期：2024年10月14日</w:t>
      </w:r>
    </w:p>
    <w:p w14:paraId="18EF4D28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bidi w:val="0"/>
        <w:spacing w:before="0" w:beforeAutospacing="0" w:after="0" w:afterAutospacing="0" w:line="440" w:lineRule="exact"/>
        <w:ind w:left="0" w:right="0" w:firstLine="370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6.其他内容不变。请各供应商自行查阅网站信息，采购代理机构不另行通知。因供应商未能及时查阅造成的一切损失，由供应商自行承担。</w:t>
      </w:r>
    </w:p>
    <w:p w14:paraId="6882EBAB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Autospacing="0" w:afterAutospacing="0" w:line="440" w:lineRule="exact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-SA"/>
        </w:rPr>
        <w:t>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en-US" w:bidi="ar-SA"/>
        </w:rPr>
        <w:t>、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-SA"/>
        </w:rPr>
        <w:t>更正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en-US" w:bidi="ar-SA"/>
        </w:rPr>
        <w:t>公告发布媒介</w:t>
      </w:r>
    </w:p>
    <w:p w14:paraId="1166A42E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Autospacing="0" w:afterAutospacing="0"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eastAsia="en-US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eastAsia="en-US"/>
        </w:rPr>
        <w:t>本次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更正</w:t>
      </w:r>
      <w:r>
        <w:rPr>
          <w:rFonts w:hint="eastAsia" w:ascii="宋体" w:hAnsi="宋体" w:eastAsia="宋体" w:cs="宋体"/>
          <w:kern w:val="0"/>
          <w:sz w:val="24"/>
          <w:szCs w:val="24"/>
          <w:lang w:eastAsia="en-US"/>
        </w:rPr>
        <w:t>公告同时在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中国招标投标公共服务平台、河南省政府采购网、焦作市政府采购网、焦作市公共资源交易中心网、博爱县人民政府网、博爱县公共资源交易中心网</w:t>
      </w:r>
      <w:r>
        <w:rPr>
          <w:rFonts w:hint="eastAsia" w:ascii="宋体" w:hAnsi="宋体" w:eastAsia="宋体" w:cs="宋体"/>
          <w:kern w:val="0"/>
          <w:sz w:val="24"/>
          <w:szCs w:val="24"/>
          <w:lang w:eastAsia="en-US"/>
        </w:rPr>
        <w:t>上发布。</w:t>
      </w:r>
    </w:p>
    <w:p w14:paraId="5BDAAC95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Autospacing="0" w:afterAutospacing="0" w:line="440" w:lineRule="exact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-SA"/>
        </w:rPr>
        <w:t>四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en-US" w:bidi="ar-SA"/>
        </w:rPr>
        <w:t>、联系方式</w:t>
      </w:r>
      <w:bookmarkStart w:id="0" w:name="_GoBack"/>
      <w:bookmarkEnd w:id="0"/>
    </w:p>
    <w:p w14:paraId="05E97EFB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Autospacing="0" w:afterAutospacing="0"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1.采购人信息</w:t>
      </w:r>
    </w:p>
    <w:p w14:paraId="001BEE6E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Autospacing="0" w:afterAutospacing="0"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采购人：博爱县公安局</w:t>
      </w:r>
    </w:p>
    <w:p w14:paraId="6D9830BC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Autospacing="0" w:afterAutospacing="0"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联系地址：河南省焦作市博爱县海华路38号</w:t>
      </w:r>
    </w:p>
    <w:p w14:paraId="0D0EBCEC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Autospacing="0" w:afterAutospacing="0"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联 系 人：李先生       郝女士</w:t>
      </w:r>
    </w:p>
    <w:p w14:paraId="05BE208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Autospacing="0" w:afterAutospacing="0"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联系电话：18339132869     18339120512　</w:t>
      </w:r>
    </w:p>
    <w:p w14:paraId="1FA96DC3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Autospacing="0" w:afterAutospacing="0"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2.采购代理机构信息</w:t>
      </w:r>
    </w:p>
    <w:p w14:paraId="0EB7649C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Autospacing="0" w:afterAutospacing="0"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名称：河南腾豫工程管理有限公司</w:t>
      </w:r>
    </w:p>
    <w:p w14:paraId="45E78244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Autospacing="0" w:afterAutospacing="0"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地址：焦作市博爱县葵城路与和谐路交叉口东300米路南</w:t>
      </w:r>
    </w:p>
    <w:p w14:paraId="11C89BEB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Autospacing="0" w:afterAutospacing="0"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联系人：郭女士</w:t>
      </w:r>
    </w:p>
    <w:p w14:paraId="0C6E309B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Autospacing="0" w:afterAutospacing="0"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联系方式：15514784562</w:t>
      </w:r>
    </w:p>
    <w:p w14:paraId="32C6600B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Autospacing="0" w:afterAutospacing="0"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3.项目联系方式</w:t>
      </w:r>
    </w:p>
    <w:p w14:paraId="351B3357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Autospacing="0" w:afterAutospacing="0"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联系人：李先生        郝女士</w:t>
      </w:r>
    </w:p>
    <w:p w14:paraId="7436152A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Autospacing="0" w:afterAutospacing="0"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联系方式：18339132869    18339120512</w:t>
      </w:r>
    </w:p>
    <w:p w14:paraId="54D2724B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Autospacing="0" w:afterAutospacing="0"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eastAsia="en-US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eastAsia="en-US"/>
        </w:rPr>
        <w:t xml:space="preserve"> </w:t>
      </w:r>
    </w:p>
    <w:p w14:paraId="02DC3949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Autospacing="0" w:afterAutospacing="0"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eastAsia="en-US"/>
        </w:rPr>
      </w:pPr>
    </w:p>
    <w:p w14:paraId="4E9583A1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Autospacing="0" w:afterAutospacing="0" w:line="440" w:lineRule="exact"/>
        <w:ind w:left="0" w:leftChars="0" w:firstLine="240" w:firstLineChars="100"/>
        <w:jc w:val="center"/>
        <w:textAlignment w:val="auto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 发 布 人：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博爱县公安局</w:t>
      </w:r>
    </w:p>
    <w:p w14:paraId="5FC0AB49"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440" w:lineRule="exact"/>
        <w:ind w:left="0" w:leftChars="0"/>
        <w:jc w:val="righ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       代理机构：河南腾豫工程管理有限公司                     </w:t>
      </w:r>
    </w:p>
    <w:p w14:paraId="4C950716"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440" w:lineRule="exact"/>
        <w:ind w:left="0" w:leftChars="0"/>
        <w:jc w:val="center"/>
        <w:textAlignment w:val="auto"/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发布时间：2024年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日</w:t>
      </w:r>
    </w:p>
    <w:p w14:paraId="532C15A3">
      <w:pPr>
        <w:autoSpaceDE w:val="0"/>
        <w:autoSpaceDN/>
        <w:adjustRightInd w:val="0"/>
        <w:snapToGrid w:val="0"/>
        <w:spacing w:line="440" w:lineRule="exact"/>
        <w:ind w:firstLine="480" w:firstLineChars="200"/>
        <w:jc w:val="right"/>
        <w:rPr>
          <w:rFonts w:hint="eastAsia" w:ascii="宋体" w:hAnsi="宋体" w:eastAsia="宋体" w:cs="宋体"/>
          <w:kern w:val="0"/>
          <w:sz w:val="24"/>
          <w:szCs w:val="24"/>
          <w:lang w:eastAsia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0YjNhZjE1OWIzYWU5YmYwMDk4MGVkNjlmMGQ2NDUifQ=="/>
  </w:docVars>
  <w:rsids>
    <w:rsidRoot w:val="00000000"/>
    <w:rsid w:val="04A2513C"/>
    <w:rsid w:val="080B2B96"/>
    <w:rsid w:val="08E7715F"/>
    <w:rsid w:val="091A7535"/>
    <w:rsid w:val="0D4F1CA7"/>
    <w:rsid w:val="0D766D04"/>
    <w:rsid w:val="0E811E04"/>
    <w:rsid w:val="108F74E9"/>
    <w:rsid w:val="11F1104F"/>
    <w:rsid w:val="1525173B"/>
    <w:rsid w:val="1BF41E67"/>
    <w:rsid w:val="1C3179D9"/>
    <w:rsid w:val="20533B33"/>
    <w:rsid w:val="207B4905"/>
    <w:rsid w:val="2186411B"/>
    <w:rsid w:val="21DA13C1"/>
    <w:rsid w:val="24027651"/>
    <w:rsid w:val="248D5F2E"/>
    <w:rsid w:val="25B50AD7"/>
    <w:rsid w:val="2667248C"/>
    <w:rsid w:val="286363AA"/>
    <w:rsid w:val="2C207B1E"/>
    <w:rsid w:val="30275090"/>
    <w:rsid w:val="31175F84"/>
    <w:rsid w:val="31A11CF2"/>
    <w:rsid w:val="32B67A1F"/>
    <w:rsid w:val="332B7152"/>
    <w:rsid w:val="3431735D"/>
    <w:rsid w:val="355F7EFA"/>
    <w:rsid w:val="3643115A"/>
    <w:rsid w:val="37052E82"/>
    <w:rsid w:val="39810D86"/>
    <w:rsid w:val="3A5C534F"/>
    <w:rsid w:val="3C3F0A85"/>
    <w:rsid w:val="3C5A58BF"/>
    <w:rsid w:val="3D45031D"/>
    <w:rsid w:val="3F964E60"/>
    <w:rsid w:val="3FD15E98"/>
    <w:rsid w:val="42FE0D52"/>
    <w:rsid w:val="43A713E9"/>
    <w:rsid w:val="457C2402"/>
    <w:rsid w:val="46C87FF5"/>
    <w:rsid w:val="4BE73924"/>
    <w:rsid w:val="4D155616"/>
    <w:rsid w:val="54A11E85"/>
    <w:rsid w:val="55436A98"/>
    <w:rsid w:val="554D5B69"/>
    <w:rsid w:val="55CA0921"/>
    <w:rsid w:val="57EF2F07"/>
    <w:rsid w:val="59084281"/>
    <w:rsid w:val="59745DBA"/>
    <w:rsid w:val="5BCF1086"/>
    <w:rsid w:val="5D4635C9"/>
    <w:rsid w:val="5ED846F5"/>
    <w:rsid w:val="5F006620"/>
    <w:rsid w:val="5F1D47FE"/>
    <w:rsid w:val="5F407013"/>
    <w:rsid w:val="6014175D"/>
    <w:rsid w:val="606F2E37"/>
    <w:rsid w:val="644400F3"/>
    <w:rsid w:val="65350563"/>
    <w:rsid w:val="69AA3132"/>
    <w:rsid w:val="6E867CCA"/>
    <w:rsid w:val="71B763EC"/>
    <w:rsid w:val="725B146D"/>
    <w:rsid w:val="755503F6"/>
    <w:rsid w:val="78BB0EB8"/>
    <w:rsid w:val="793F73F3"/>
    <w:rsid w:val="7BFF2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列出段落1"/>
    <w:basedOn w:val="1"/>
    <w:autoRedefine/>
    <w:qFormat/>
    <w:uiPriority w:val="1"/>
    <w:pPr>
      <w:spacing w:before="109"/>
      <w:ind w:left="117" w:firstLine="44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691</Words>
  <Characters>809</Characters>
  <Lines>0</Lines>
  <Paragraphs>0</Paragraphs>
  <TotalTime>25</TotalTime>
  <ScaleCrop>false</ScaleCrop>
  <LinksUpToDate>false</LinksUpToDate>
  <CharactersWithSpaces>919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2024-05-16T01:41:00Z</dcterms:created>
  <dc:creator>Administrator</dc:creator>
  <cp:lastModifiedBy>Estrus</cp:lastModifiedBy>
  <cp:lastPrinted>2024-10-14T07:53:21Z</cp:lastPrinted>
  <dcterms:modified xsi:type="dcterms:W3CDTF">2024-10-14T08:10:57Z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8DD791DE79044AF59C8D9341F0D4DBD5_13</vt:lpwstr>
  </property>
</Properties>
</file>